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490D" w:rsidRDefault="0012359A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28625" cy="581025"/>
                <wp:effectExtent l="0" t="0" r="9525" b="9525"/>
                <wp:docPr id="1" name="Рисунок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gerb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5.8pt;" stroked="f">
                <v:path textboxrect="0,0,0,0"/>
                <v:imagedata r:id="rId10" o:title=""/>
              </v:shape>
            </w:pict>
          </mc:Fallback>
        </mc:AlternateContent>
      </w:r>
    </w:p>
    <w:p w:rsidR="0058490D" w:rsidRDefault="0012359A">
      <w:pPr>
        <w:spacing w:after="12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uk-UA" w:eastAsia="ru-RU"/>
        </w:rPr>
        <w:t>Україна</w:t>
      </w:r>
    </w:p>
    <w:p w:rsidR="0058490D" w:rsidRDefault="0012359A">
      <w:pPr>
        <w:spacing w:after="24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ІСЬКА РАДА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ЧЕРНІГІВСЬКА  ОБЛАСТЬ</w:t>
      </w:r>
    </w:p>
    <w:p w:rsidR="0058490D" w:rsidRDefault="0012359A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pacing w:val="6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66"/>
          <w:sz w:val="28"/>
          <w:szCs w:val="28"/>
          <w:lang w:val="uk-UA" w:eastAsia="ru-RU"/>
        </w:rPr>
        <w:t>РОЗПОРЯДЖЕННЯ</w:t>
      </w:r>
    </w:p>
    <w:p w:rsidR="0058490D" w:rsidRDefault="0058490D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pacing w:val="66"/>
          <w:sz w:val="28"/>
          <w:szCs w:val="28"/>
          <w:lang w:val="uk-UA" w:eastAsia="ru-RU"/>
        </w:rPr>
      </w:pPr>
    </w:p>
    <w:p w:rsidR="0058490D" w:rsidRDefault="0058490D">
      <w:pPr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0"/>
          <w:szCs w:val="20"/>
          <w:lang w:val="uk-UA" w:eastAsia="zh-HK"/>
        </w:rPr>
      </w:pPr>
    </w:p>
    <w:tbl>
      <w:tblPr>
        <w:tblW w:w="9447" w:type="dxa"/>
        <w:tblLayout w:type="fixed"/>
        <w:tblLook w:val="01E0" w:firstRow="1" w:lastRow="1" w:firstColumn="1" w:lastColumn="1" w:noHBand="0" w:noVBand="0"/>
      </w:tblPr>
      <w:tblGrid>
        <w:gridCol w:w="1668"/>
        <w:gridCol w:w="1485"/>
        <w:gridCol w:w="783"/>
        <w:gridCol w:w="1780"/>
        <w:gridCol w:w="2189"/>
        <w:gridCol w:w="904"/>
        <w:gridCol w:w="638"/>
      </w:tblGrid>
      <w:tr w:rsidR="0058490D">
        <w:tc>
          <w:tcPr>
            <w:tcW w:w="1668" w:type="dxa"/>
          </w:tcPr>
          <w:p w:rsidR="0058490D" w:rsidRDefault="0012359A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від 26 січня</w:t>
            </w:r>
          </w:p>
        </w:tc>
        <w:tc>
          <w:tcPr>
            <w:tcW w:w="1485" w:type="dxa"/>
          </w:tcPr>
          <w:p w:rsidR="0058490D" w:rsidRDefault="0012359A">
            <w:pPr>
              <w:spacing w:after="0" w:line="240" w:lineRule="auto"/>
              <w:ind w:left="-31" w:hanging="142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 xml:space="preserve"> 2022 року</w:t>
            </w:r>
          </w:p>
        </w:tc>
        <w:tc>
          <w:tcPr>
            <w:tcW w:w="783" w:type="dxa"/>
          </w:tcPr>
          <w:p w:rsidR="0058490D" w:rsidRDefault="0058490D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780" w:type="dxa"/>
          </w:tcPr>
          <w:p w:rsidR="0058490D" w:rsidRDefault="0012359A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 xml:space="preserve">  Носівка</w:t>
            </w:r>
          </w:p>
        </w:tc>
        <w:tc>
          <w:tcPr>
            <w:tcW w:w="2189" w:type="dxa"/>
          </w:tcPr>
          <w:p w:rsidR="0058490D" w:rsidRDefault="0058490D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904" w:type="dxa"/>
          </w:tcPr>
          <w:p w:rsidR="0058490D" w:rsidRDefault="0012359A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№19</w:t>
            </w:r>
          </w:p>
        </w:tc>
        <w:tc>
          <w:tcPr>
            <w:tcW w:w="638" w:type="dxa"/>
          </w:tcPr>
          <w:p w:rsidR="0058490D" w:rsidRDefault="0058490D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eastAsia="zh-HK"/>
              </w:rPr>
            </w:pPr>
          </w:p>
        </w:tc>
      </w:tr>
    </w:tbl>
    <w:p w:rsidR="0058490D" w:rsidRDefault="0058490D">
      <w:pPr>
        <w:pStyle w:val="af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8490D" w:rsidRDefault="0012359A">
      <w:pPr>
        <w:pStyle w:val="af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Про призупинення освітнього процесу </w:t>
      </w:r>
    </w:p>
    <w:p w:rsidR="0058490D" w:rsidRDefault="0012359A">
      <w:pPr>
        <w:pStyle w:val="af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закладах освіти Носівської ТГ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8490D" w:rsidRDefault="0012359A">
      <w:pPr>
        <w:shd w:val="clear" w:color="auto" w:fill="FFFFFF"/>
        <w:spacing w:after="0" w:line="240" w:lineRule="auto"/>
        <w:ind w:right="427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 до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32, 42 Закону України «Про місцеве самоврядування в Україні» 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5, 32 Закону України «Про захист населення від інфекційних хвороб», п.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розділу ІV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організації проведення епідеміологічного нагляду за грипом та гострими респіраторними вірусним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інфекціями, заходів з готовності в міжепідемічний період і реагування під час епідемічного сезону захворюваності на грип та ГРВІ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затвердженого наказом Міністерства охорони здоров’я України від 17.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1126, керуючись Комплексним планом протиепі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демічних заходів по профілактиці грипу та гострих респіраторних захворювань 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19 по Носівській міській раді Ніжинського району,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спрямованого на попередження, локалізацію та ліквідацію масових захворювань на грип та ГРВІ та координацію узгоджених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ій 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закладами освіти,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враховуючи доповідну начальника відділу освіти,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сім’ї, молоді та спорту від 26.01.2022 р.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_01-26/82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з метою попередження подальшого поширення захворюваності на ГРВІ та грип у закладах освіти Носівської ТГ</w:t>
      </w:r>
    </w:p>
    <w:p w:rsidR="0058490D" w:rsidRDefault="0012359A">
      <w:pPr>
        <w:shd w:val="clear" w:color="auto" w:fill="FFFFFF"/>
        <w:spacing w:after="0" w:line="240" w:lineRule="auto"/>
        <w:ind w:right="42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о б о в ’ я з у ю:</w:t>
      </w:r>
    </w:p>
    <w:p w:rsidR="0058490D" w:rsidRDefault="0058490D">
      <w:pPr>
        <w:shd w:val="clear" w:color="auto" w:fill="FFFFFF"/>
        <w:spacing w:after="0" w:line="240" w:lineRule="auto"/>
        <w:ind w:right="427" w:firstLine="70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12359A">
      <w:pPr>
        <w:shd w:val="clear" w:color="auto" w:fill="FFFFFF"/>
        <w:spacing w:after="0" w:line="240" w:lineRule="auto"/>
        <w:ind w:right="42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1.Відділ освіти, сім’ї, молоді та спорту Носівської міської ради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(Н.Тонконог):</w:t>
      </w:r>
    </w:p>
    <w:p w:rsidR="0058490D" w:rsidRDefault="0012359A">
      <w:pPr>
        <w:shd w:val="clear" w:color="auto" w:fill="FFFFFF"/>
        <w:spacing w:after="0" w:line="240" w:lineRule="auto"/>
        <w:ind w:right="427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призупинити освітній процес у Носівській ЗОШ І-ІІІ ступенів №2, Носівському НВК «ЗНЗ-ДНЗ» І-ІІІ ступенів №3 (крім дошкільного підрозділу), Носівсько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 ЗСО І-ІІІ ступенів №5, Козарській та Іржавецькій філіях І-ІІ ступенів Носівського ЗСО І-ІІІ ступенів №5, Водьководівицькому ЗСО І-ІІІ ступенів, Держанівському ЗСО І-ІІІ ступенів, Сулацькій ЗОШ І-ІІ ступенів з 27.01.2022 року до 31.01.2022 року включно.</w:t>
      </w:r>
    </w:p>
    <w:p w:rsidR="0058490D" w:rsidRDefault="0012359A">
      <w:pPr>
        <w:shd w:val="clear" w:color="auto" w:fill="FFFFFF"/>
        <w:spacing w:after="0" w:line="240" w:lineRule="auto"/>
        <w:ind w:right="427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До 31.01.2022 року забезпечити освоєння навчального матеріалу здобувачами освіти за рахунок ущільнення, самостійного опрацювання або використання засобів дистанційного навчання.</w:t>
      </w:r>
    </w:p>
    <w:p w:rsidR="0058490D" w:rsidRDefault="0012359A">
      <w:pPr>
        <w:shd w:val="clear" w:color="auto" w:fill="FFFFFF"/>
        <w:spacing w:after="0" w:line="240" w:lineRule="auto"/>
        <w:ind w:right="427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1.3. З 01.02.2022 року відновити освітній процес з використанням дистанці</w:t>
      </w:r>
      <w:r>
        <w:rPr>
          <w:rFonts w:ascii="Times New Roman" w:hAnsi="Times New Roman" w:cs="Times New Roman"/>
          <w:sz w:val="28"/>
          <w:szCs w:val="28"/>
          <w:lang w:val="uk-UA"/>
        </w:rPr>
        <w:t>йних технологій у: Носівській міській гімназії, Носівській ЗОШ І-ІІІ ступенів №1,  Носівській ЗОШ І-ІІІ ступенів №2, Носівському НВК «ЗНЗ-ДНЗ» І-ІІІ ступенів №3(крім дошкільного підрозділу), Носівському ЗСО І-ІІІ ступенів №5, Козарській та Іржавецькій філі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ях І-ІІ ступенів Носівського ЗСО І-ІІІ ступенів №5, Володьководівицькому ЗСО І-ІІІ ступенів, Держанівському ЗСО І-ІІІ ступенів, Сулацькій ЗОШ І-ІІ ступенів </w:t>
      </w:r>
    </w:p>
    <w:p w:rsidR="0058490D" w:rsidRDefault="0012359A">
      <w:pPr>
        <w:ind w:right="427" w:firstLine="705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даного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розпорядження покласти на заступника міського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В.Вершняк</w:t>
      </w:r>
      <w:r>
        <w:rPr>
          <w:sz w:val="28"/>
          <w:szCs w:val="28"/>
          <w:lang w:val="uk-UA"/>
        </w:rPr>
        <w:t>.</w:t>
      </w:r>
    </w:p>
    <w:p w:rsidR="0058490D" w:rsidRDefault="0058490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90D" w:rsidRDefault="0058490D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90D" w:rsidRDefault="0012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Міський голова                                                 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Володимир ІГНАТЧЕНКО</w:t>
      </w: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12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 відділу освіти, сім’ї, </w:t>
      </w:r>
    </w:p>
    <w:p w:rsidR="0058490D" w:rsidRDefault="0012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молоді та спорту міської ради                                             Наталія ТОНКОНОГ</w:t>
      </w:r>
    </w:p>
    <w:p w:rsidR="0058490D" w:rsidRDefault="00123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26.01.2022</w:t>
      </w: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90D" w:rsidRDefault="0058490D"/>
    <w:sectPr w:rsidR="0058490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9A" w:rsidRDefault="0012359A">
      <w:pPr>
        <w:spacing w:after="0" w:line="240" w:lineRule="auto"/>
      </w:pPr>
      <w:r>
        <w:separator/>
      </w:r>
    </w:p>
  </w:endnote>
  <w:endnote w:type="continuationSeparator" w:id="0">
    <w:p w:rsidR="0012359A" w:rsidRDefault="0012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PMingLiU">
    <w:altName w:val="新細明體"/>
    <w:panose1 w:val="020205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9A" w:rsidRDefault="0012359A">
      <w:pPr>
        <w:spacing w:after="0" w:line="240" w:lineRule="auto"/>
      </w:pPr>
      <w:r>
        <w:separator/>
      </w:r>
    </w:p>
  </w:footnote>
  <w:footnote w:type="continuationSeparator" w:id="0">
    <w:p w:rsidR="0012359A" w:rsidRDefault="0012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764AE"/>
    <w:multiLevelType w:val="multilevel"/>
    <w:tmpl w:val="25DE2D48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D"/>
    <w:rsid w:val="0012359A"/>
    <w:rsid w:val="0026761D"/>
    <w:rsid w:val="005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38131-2292-4D76-B147-77329677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2022-01-31T14:14:00Z</dcterms:created>
  <dcterms:modified xsi:type="dcterms:W3CDTF">2022-01-31T14:14:00Z</dcterms:modified>
</cp:coreProperties>
</file>